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21429" w14:textId="5BB30067" w:rsidR="00DC0386" w:rsidRPr="003B2AF1" w:rsidRDefault="003B2AF1" w:rsidP="003B2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2AF1">
        <w:rPr>
          <w:rFonts w:ascii="Times New Roman" w:hAnsi="Times New Roman" w:cs="Times New Roman"/>
          <w:b/>
          <w:sz w:val="28"/>
          <w:szCs w:val="28"/>
        </w:rPr>
        <w:t>При отключ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B2AF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B2AF1">
        <w:rPr>
          <w:rFonts w:ascii="Times New Roman" w:hAnsi="Times New Roman" w:cs="Times New Roman"/>
          <w:b/>
          <w:sz w:val="28"/>
          <w:szCs w:val="28"/>
        </w:rPr>
        <w:t xml:space="preserve">ой охране откройте дверь – </w:t>
      </w:r>
      <w:r w:rsidRPr="003B2AF1">
        <w:rPr>
          <w:rFonts w:ascii="Times New Roman" w:hAnsi="Times New Roman" w:cs="Times New Roman"/>
          <w:sz w:val="28"/>
          <w:szCs w:val="28"/>
        </w:rPr>
        <w:t>индикаторы фонари начнут мигать.</w:t>
      </w:r>
    </w:p>
    <w:p w14:paraId="0BB251FA" w14:textId="5F89CEF0" w:rsidR="003B2AF1" w:rsidRPr="003B2AF1" w:rsidRDefault="003B2AF1" w:rsidP="003B2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2AF1">
        <w:rPr>
          <w:rFonts w:ascii="Times New Roman" w:hAnsi="Times New Roman" w:cs="Times New Roman"/>
          <w:sz w:val="28"/>
          <w:szCs w:val="28"/>
        </w:rPr>
        <w:t>Три раза в течение 5 секунд включите и выключите зажигание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6C4918" w14:textId="7381820B" w:rsidR="003B2AF1" w:rsidRDefault="003B2AF1" w:rsidP="003B2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2AF1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B2AF1">
        <w:rPr>
          <w:rFonts w:ascii="Times New Roman" w:hAnsi="Times New Roman" w:cs="Times New Roman"/>
          <w:sz w:val="28"/>
          <w:szCs w:val="28"/>
        </w:rPr>
        <w:t>авьте зажигание включенным. 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AF1">
        <w:rPr>
          <w:rFonts w:ascii="Times New Roman" w:hAnsi="Times New Roman" w:cs="Times New Roman"/>
          <w:sz w:val="28"/>
          <w:szCs w:val="28"/>
        </w:rPr>
        <w:t>ри перестанут мигать, сирена подаст 2 звуковых сигнала, подтверждая в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B2AF1">
        <w:rPr>
          <w:rFonts w:ascii="Times New Roman" w:hAnsi="Times New Roman" w:cs="Times New Roman"/>
          <w:sz w:val="28"/>
          <w:szCs w:val="28"/>
        </w:rPr>
        <w:t>од в режим программирования.</w:t>
      </w:r>
    </w:p>
    <w:p w14:paraId="4A66C2C0" w14:textId="472CA648" w:rsidR="003B2AF1" w:rsidRDefault="003B2AF1" w:rsidP="003B2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кнопку 1 первого пульта. Сирена подаст 1 звуковой сигнал,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система выйдет из режима программирования, замигают индикаторные фонари.</w:t>
      </w:r>
    </w:p>
    <w:p w14:paraId="365B3A78" w14:textId="75740FFE" w:rsidR="003B2AF1" w:rsidRDefault="003B2AF1" w:rsidP="003B2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запрограммировать второй</w:t>
      </w:r>
      <w:r>
        <w:rPr>
          <w:rFonts w:ascii="Times New Roman" w:hAnsi="Times New Roman" w:cs="Times New Roman"/>
          <w:sz w:val="28"/>
          <w:szCs w:val="28"/>
        </w:rPr>
        <w:t xml:space="preserve"> двунаправленн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пульт</w:t>
      </w:r>
      <w:r>
        <w:rPr>
          <w:rFonts w:ascii="Times New Roman" w:hAnsi="Times New Roman" w:cs="Times New Roman"/>
          <w:sz w:val="28"/>
          <w:szCs w:val="28"/>
        </w:rPr>
        <w:t>, повторите шаги 1, 2 и 3, затем нажмите кнопку 3 пульта. Сирена подаст 2 звуковых сигнала, системы выйдет из режима программирования, замигают индикаторные фонари.</w:t>
      </w:r>
    </w:p>
    <w:p w14:paraId="00967BB0" w14:textId="58B1AA3E" w:rsidR="003B2AF1" w:rsidRDefault="003B2AF1" w:rsidP="003B2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запрограммируйте однонаправленный пульт, также</w:t>
      </w:r>
      <w:r w:rsidRPr="003B2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повторите шаги 1, 2 и 3, затем нажмите кнопку 3 пульта. Сирена подаст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звуковых сигнала, системы выйдет из режима программирования, замигают индикаторные фонари.</w:t>
      </w:r>
    </w:p>
    <w:p w14:paraId="32DCE6AA" w14:textId="7E076E8E" w:rsidR="003B2AF1" w:rsidRPr="003B2AF1" w:rsidRDefault="003B2AF1" w:rsidP="003B2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удалить </w:t>
      </w:r>
      <w:r>
        <w:rPr>
          <w:rFonts w:ascii="Times New Roman" w:hAnsi="Times New Roman" w:cs="Times New Roman"/>
          <w:sz w:val="28"/>
          <w:szCs w:val="28"/>
        </w:rPr>
        <w:t>из памяти системы коды утерянных передатчиков, повторите шаги 1, 2 и 3 и</w:t>
      </w:r>
      <w:r w:rsidRPr="003B2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имеющегося </w:t>
      </w:r>
      <w:r>
        <w:rPr>
          <w:rFonts w:ascii="Times New Roman" w:hAnsi="Times New Roman" w:cs="Times New Roman"/>
          <w:sz w:val="28"/>
          <w:szCs w:val="28"/>
        </w:rPr>
        <w:t>двунаправленного пульта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2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Сирена подаст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звуков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сигнал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система выйдет из режима программирования, замигают индикаторные фонари.</w:t>
      </w:r>
      <w:r w:rsidR="002A18FA">
        <w:rPr>
          <w:rFonts w:ascii="Times New Roman" w:hAnsi="Times New Roman" w:cs="Times New Roman"/>
          <w:sz w:val="28"/>
          <w:szCs w:val="28"/>
        </w:rPr>
        <w:t xml:space="preserve"> Коды всех пультов, кроме того, кнопка которого была нажата, удалены из памяти системы.</w:t>
      </w:r>
    </w:p>
    <w:p w14:paraId="472F505D" w14:textId="77777777" w:rsidR="003B2AF1" w:rsidRPr="003B2AF1" w:rsidRDefault="003B2AF1" w:rsidP="003B2A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AF1" w:rsidRPr="003B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A0839"/>
    <w:multiLevelType w:val="hybridMultilevel"/>
    <w:tmpl w:val="5B04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5C"/>
    <w:rsid w:val="00037CF3"/>
    <w:rsid w:val="002A18FA"/>
    <w:rsid w:val="003B2AF1"/>
    <w:rsid w:val="00A027D5"/>
    <w:rsid w:val="00AF3EE2"/>
    <w:rsid w:val="00B60CC4"/>
    <w:rsid w:val="00C238B7"/>
    <w:rsid w:val="00CC458C"/>
    <w:rsid w:val="00DC0386"/>
    <w:rsid w:val="00E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6C04"/>
  <w15:chartTrackingRefBased/>
  <w15:docId w15:val="{BC0C9746-1011-4CCE-AABE-13E92C2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Yurik Smirnov</cp:lastModifiedBy>
  <cp:revision>6</cp:revision>
  <dcterms:created xsi:type="dcterms:W3CDTF">2019-03-15T13:50:00Z</dcterms:created>
  <dcterms:modified xsi:type="dcterms:W3CDTF">2019-07-18T07:30:00Z</dcterms:modified>
</cp:coreProperties>
</file>